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2E63" w14:textId="3E883294" w:rsidR="00B41718" w:rsidRDefault="008F03C6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816D0" wp14:editId="3B18B944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6985" t="12700" r="1206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FFA2" w14:textId="77777777" w:rsidR="00B41718" w:rsidRDefault="00B41718" w:rsidP="00B417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16D0" id="Rectangle 5" o:spid="_x0000_s1026" style="position:absolute;left:0;text-align:left;margin-left:459pt;margin-top:9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">
                <v:textbox inset="5.85pt,.7pt,5.85pt,.7pt">
                  <w:txbxContent>
                    <w:p w14:paraId="3F1AFFA2" w14:textId="77777777" w:rsidR="00B41718" w:rsidRDefault="00B41718" w:rsidP="00B4171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F964463" w14:textId="77777777" w:rsidR="00B41718" w:rsidRDefault="00B41718">
      <w:pPr>
        <w:rPr>
          <w:rFonts w:hint="eastAsia"/>
          <w:sz w:val="24"/>
        </w:rPr>
      </w:pPr>
    </w:p>
    <w:p w14:paraId="52CA5B30" w14:textId="77777777" w:rsidR="008F689A" w:rsidRPr="008F689A" w:rsidRDefault="008F689A">
      <w:pPr>
        <w:rPr>
          <w:rFonts w:hint="eastAsia"/>
          <w:sz w:val="24"/>
        </w:rPr>
      </w:pPr>
      <w:r w:rsidRPr="008F689A">
        <w:rPr>
          <w:rFonts w:hint="eastAsia"/>
          <w:sz w:val="24"/>
        </w:rPr>
        <w:t>＜共著者用＞</w:t>
      </w:r>
      <w:r>
        <w:rPr>
          <w:rFonts w:hint="eastAsia"/>
          <w:sz w:val="24"/>
        </w:rPr>
        <w:t xml:space="preserve">　</w:t>
      </w:r>
    </w:p>
    <w:p w14:paraId="38191662" w14:textId="77777777" w:rsidR="008F689A" w:rsidRDefault="008F689A" w:rsidP="008F689A">
      <w:pPr>
        <w:wordWrap w:val="0"/>
        <w:ind w:right="240"/>
        <w:jc w:val="right"/>
        <w:rPr>
          <w:rFonts w:hint="eastAsia"/>
          <w:sz w:val="24"/>
        </w:rPr>
      </w:pPr>
    </w:p>
    <w:p w14:paraId="357C6E31" w14:textId="77777777" w:rsidR="008F689A" w:rsidRPr="008F689A" w:rsidRDefault="0025287B" w:rsidP="008F689A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8F689A" w:rsidRPr="008F689A">
        <w:rPr>
          <w:rFonts w:hint="eastAsia"/>
          <w:sz w:val="24"/>
        </w:rPr>
        <w:t xml:space="preserve">　　年　　月　　日</w:t>
      </w:r>
    </w:p>
    <w:p w14:paraId="019C174F" w14:textId="77777777" w:rsidR="008F689A" w:rsidRDefault="008F689A">
      <w:pPr>
        <w:rPr>
          <w:rFonts w:hint="eastAsia"/>
          <w:sz w:val="24"/>
        </w:rPr>
      </w:pPr>
    </w:p>
    <w:p w14:paraId="5C36EC71" w14:textId="77777777" w:rsidR="008F689A" w:rsidRPr="008F689A" w:rsidRDefault="008F689A">
      <w:pPr>
        <w:rPr>
          <w:rFonts w:hint="eastAsia"/>
          <w:sz w:val="24"/>
        </w:rPr>
      </w:pPr>
    </w:p>
    <w:p w14:paraId="4219947A" w14:textId="77777777" w:rsidR="006376C3" w:rsidRPr="008F689A" w:rsidRDefault="008F689A" w:rsidP="00290E5C">
      <w:pPr>
        <w:jc w:val="center"/>
        <w:rPr>
          <w:rFonts w:hint="eastAsia"/>
          <w:sz w:val="28"/>
          <w:szCs w:val="28"/>
        </w:rPr>
      </w:pPr>
      <w:r w:rsidRPr="008F689A">
        <w:rPr>
          <w:rFonts w:hint="eastAsia"/>
          <w:sz w:val="28"/>
          <w:szCs w:val="28"/>
        </w:rPr>
        <w:t>九州工業大学学術機関リポジトリ登録</w:t>
      </w:r>
      <w:r w:rsidR="00290E5C">
        <w:rPr>
          <w:rFonts w:hint="eastAsia"/>
          <w:sz w:val="28"/>
          <w:szCs w:val="28"/>
        </w:rPr>
        <w:t>許諾</w:t>
      </w:r>
      <w:r w:rsidRPr="008F689A">
        <w:rPr>
          <w:rFonts w:hint="eastAsia"/>
          <w:sz w:val="28"/>
          <w:szCs w:val="28"/>
        </w:rPr>
        <w:t>書</w:t>
      </w:r>
    </w:p>
    <w:p w14:paraId="6A61E110" w14:textId="77777777" w:rsidR="008F689A" w:rsidRPr="008F689A" w:rsidRDefault="008F689A" w:rsidP="008F689A">
      <w:pPr>
        <w:jc w:val="center"/>
        <w:rPr>
          <w:rFonts w:hint="eastAsia"/>
          <w:sz w:val="24"/>
        </w:rPr>
      </w:pPr>
    </w:p>
    <w:p w14:paraId="48040D5C" w14:textId="77777777" w:rsidR="008F689A" w:rsidRPr="008F689A" w:rsidRDefault="008F689A" w:rsidP="008F689A">
      <w:pPr>
        <w:ind w:firstLineChars="1500" w:firstLine="3600"/>
        <w:rPr>
          <w:rFonts w:hint="eastAsia"/>
          <w:sz w:val="24"/>
        </w:rPr>
      </w:pPr>
    </w:p>
    <w:p w14:paraId="5E816780" w14:textId="77777777" w:rsidR="008F689A" w:rsidRPr="008F689A" w:rsidRDefault="008F689A" w:rsidP="008F689A">
      <w:pPr>
        <w:ind w:firstLineChars="1800" w:firstLine="4320"/>
        <w:rPr>
          <w:rFonts w:hint="eastAsia"/>
          <w:sz w:val="24"/>
        </w:rPr>
      </w:pPr>
      <w:r w:rsidRPr="008F689A">
        <w:rPr>
          <w:rFonts w:hint="eastAsia"/>
          <w:sz w:val="24"/>
        </w:rPr>
        <w:t>殿</w:t>
      </w:r>
    </w:p>
    <w:p w14:paraId="256C749D" w14:textId="77777777" w:rsidR="008F689A" w:rsidRDefault="008F689A" w:rsidP="008F689A">
      <w:pPr>
        <w:ind w:firstLineChars="1500" w:firstLine="3600"/>
        <w:rPr>
          <w:rFonts w:hint="eastAsia"/>
          <w:sz w:val="24"/>
        </w:rPr>
      </w:pPr>
    </w:p>
    <w:p w14:paraId="4CC28014" w14:textId="77777777" w:rsidR="008F689A" w:rsidRPr="008F689A" w:rsidRDefault="008F689A" w:rsidP="008F689A">
      <w:pPr>
        <w:ind w:firstLineChars="1500" w:firstLine="3600"/>
        <w:rPr>
          <w:rFonts w:hint="eastAsia"/>
          <w:sz w:val="24"/>
        </w:rPr>
      </w:pPr>
      <w:r w:rsidRPr="008F689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14:paraId="5CB85F53" w14:textId="77777777" w:rsidR="008F689A" w:rsidRPr="008F689A" w:rsidRDefault="008F689A" w:rsidP="008F689A">
      <w:pPr>
        <w:ind w:firstLineChars="2200" w:firstLine="528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</w:rPr>
        <w:t>氏　　名：　　　　　　　　　　　　　　㊞</w:t>
      </w:r>
    </w:p>
    <w:p w14:paraId="282DC7C0" w14:textId="77777777" w:rsidR="008F689A" w:rsidRPr="008F689A" w:rsidRDefault="008F689A" w:rsidP="008F689A">
      <w:pPr>
        <w:ind w:firstLineChars="1500" w:firstLine="360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 xml:space="preserve">　　</w:t>
      </w:r>
      <w:r w:rsidRPr="008F689A">
        <w:rPr>
          <w:rFonts w:hint="eastAsia"/>
          <w:sz w:val="24"/>
          <w:lang w:eastAsia="zh-TW"/>
        </w:rPr>
        <w:t xml:space="preserve">　</w:t>
      </w:r>
      <w:r w:rsidRPr="008F689A">
        <w:rPr>
          <w:rFonts w:hint="eastAsia"/>
          <w:sz w:val="24"/>
          <w:u w:val="single"/>
          <w:lang w:eastAsia="zh-TW"/>
        </w:rPr>
        <w:t xml:space="preserve">電話番号：　　　　　　　　　　　　　　　</w:t>
      </w:r>
    </w:p>
    <w:p w14:paraId="7F54C6FF" w14:textId="77777777" w:rsidR="008F689A" w:rsidRPr="008F689A" w:rsidRDefault="008F689A" w:rsidP="008F689A">
      <w:pPr>
        <w:ind w:firstLineChars="1500" w:firstLine="360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8F689A">
        <w:rPr>
          <w:rFonts w:hint="eastAsia"/>
          <w:sz w:val="24"/>
          <w:lang w:eastAsia="zh-TW"/>
        </w:rPr>
        <w:t xml:space="preserve">　</w:t>
      </w:r>
      <w:r w:rsidRPr="008F689A">
        <w:rPr>
          <w:rFonts w:hint="eastAsia"/>
          <w:sz w:val="24"/>
          <w:u w:val="single"/>
        </w:rPr>
        <w:t>E-mail</w:t>
      </w:r>
      <w:r w:rsidRPr="008F689A">
        <w:rPr>
          <w:rFonts w:hint="eastAsia"/>
          <w:sz w:val="24"/>
          <w:u w:val="single"/>
        </w:rPr>
        <w:t xml:space="preserve">　：　　　　　　　　　　　　　　　</w:t>
      </w:r>
    </w:p>
    <w:p w14:paraId="726311F4" w14:textId="77777777" w:rsidR="008F689A" w:rsidRPr="008F689A" w:rsidRDefault="008F689A" w:rsidP="008F689A">
      <w:pPr>
        <w:rPr>
          <w:rFonts w:hint="eastAsia"/>
          <w:sz w:val="24"/>
          <w:u w:val="single"/>
        </w:rPr>
      </w:pPr>
    </w:p>
    <w:p w14:paraId="5DB4BE71" w14:textId="77777777" w:rsidR="008F689A" w:rsidRPr="008F689A" w:rsidRDefault="008F689A" w:rsidP="008F689A">
      <w:pPr>
        <w:rPr>
          <w:rFonts w:hint="eastAsia"/>
          <w:sz w:val="24"/>
          <w:u w:val="single"/>
        </w:rPr>
      </w:pPr>
    </w:p>
    <w:p w14:paraId="79FAD82D" w14:textId="77777777" w:rsidR="008F689A" w:rsidRPr="008F689A" w:rsidRDefault="008F689A" w:rsidP="00290E5C">
      <w:pPr>
        <w:ind w:firstLineChars="100" w:firstLine="240"/>
        <w:rPr>
          <w:rFonts w:hint="eastAsia"/>
          <w:sz w:val="24"/>
        </w:rPr>
      </w:pPr>
      <w:r w:rsidRPr="008F689A">
        <w:rPr>
          <w:rFonts w:hint="eastAsia"/>
          <w:sz w:val="24"/>
        </w:rPr>
        <w:t>あなたと共同で著作した下記論文について、</w:t>
      </w:r>
      <w:r w:rsidR="00290E5C">
        <w:rPr>
          <w:rFonts w:hint="eastAsia"/>
          <w:sz w:val="24"/>
        </w:rPr>
        <w:t>「</w:t>
      </w:r>
      <w:r w:rsidRPr="008F689A">
        <w:rPr>
          <w:rFonts w:hint="eastAsia"/>
          <w:sz w:val="24"/>
        </w:rPr>
        <w:t>九州工業大学学術機関リポジトリ</w:t>
      </w:r>
      <w:r w:rsidR="00290E5C">
        <w:rPr>
          <w:rFonts w:hint="eastAsia"/>
          <w:sz w:val="24"/>
        </w:rPr>
        <w:t>公開利用許諾要件」にしたがって、電子的</w:t>
      </w:r>
      <w:r w:rsidR="00E5375A">
        <w:rPr>
          <w:rFonts w:hint="eastAsia"/>
          <w:sz w:val="24"/>
        </w:rPr>
        <w:t>に</w:t>
      </w:r>
      <w:r w:rsidR="00290E5C">
        <w:rPr>
          <w:rFonts w:hint="eastAsia"/>
          <w:sz w:val="24"/>
        </w:rPr>
        <w:t>公開</w:t>
      </w:r>
      <w:r w:rsidR="00E5375A">
        <w:rPr>
          <w:rFonts w:hint="eastAsia"/>
          <w:sz w:val="24"/>
        </w:rPr>
        <w:t>すること</w:t>
      </w:r>
      <w:r w:rsidR="00290E5C">
        <w:rPr>
          <w:rFonts w:hint="eastAsia"/>
          <w:sz w:val="24"/>
        </w:rPr>
        <w:t>を許諾します。</w:t>
      </w:r>
    </w:p>
    <w:p w14:paraId="27444277" w14:textId="77777777" w:rsid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00B69C7C" w14:textId="77777777" w:rsidR="008F689A" w:rsidRP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789DFEEF" w14:textId="77777777" w:rsidR="008F689A" w:rsidRPr="008F689A" w:rsidRDefault="008F689A" w:rsidP="008F689A">
      <w:pPr>
        <w:pStyle w:val="a3"/>
        <w:rPr>
          <w:rFonts w:hint="eastAsia"/>
          <w:sz w:val="24"/>
          <w:lang w:eastAsia="zh-TW"/>
        </w:rPr>
      </w:pPr>
      <w:r w:rsidRPr="008F689A">
        <w:rPr>
          <w:rFonts w:hint="eastAsia"/>
          <w:sz w:val="24"/>
          <w:lang w:eastAsia="zh-TW"/>
        </w:rPr>
        <w:t>記</w:t>
      </w:r>
    </w:p>
    <w:p w14:paraId="604A1860" w14:textId="77777777" w:rsid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15960281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u w:val="single"/>
          <w:lang w:eastAsia="zh-TW"/>
        </w:rPr>
        <w:t>論文名</w:t>
      </w:r>
      <w:r>
        <w:rPr>
          <w:rFonts w:hint="eastAsia"/>
          <w:sz w:val="24"/>
          <w:u w:val="single"/>
          <w:lang w:eastAsia="zh-TW"/>
        </w:rPr>
        <w:t xml:space="preserve">：　　　　　　　　　　　　　　　　　　　　　　　　　　　　　</w:t>
      </w:r>
    </w:p>
    <w:p w14:paraId="36EACA5B" w14:textId="77777777" w:rsidR="008F689A" w:rsidRP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6861E770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  <w:lang w:eastAsia="zh-TW"/>
        </w:rPr>
        <w:t>著者名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　　　</w:t>
      </w:r>
    </w:p>
    <w:p w14:paraId="0EF8A07D" w14:textId="77777777" w:rsidR="008F689A" w:rsidRDefault="008F689A" w:rsidP="008F689A">
      <w:pPr>
        <w:ind w:firstLineChars="200" w:firstLine="480"/>
        <w:rPr>
          <w:rFonts w:hint="eastAsia"/>
          <w:sz w:val="24"/>
          <w:u w:val="single"/>
        </w:rPr>
      </w:pPr>
    </w:p>
    <w:p w14:paraId="733184FE" w14:textId="77777777" w:rsidR="008F689A" w:rsidRP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u w:val="single"/>
          <w:lang w:eastAsia="zh-TW"/>
        </w:rPr>
        <w:t>雑誌名</w:t>
      </w:r>
      <w:r>
        <w:rPr>
          <w:rFonts w:hint="eastAsia"/>
          <w:sz w:val="24"/>
          <w:u w:val="single"/>
          <w:lang w:eastAsia="zh-TW"/>
        </w:rPr>
        <w:t xml:space="preserve">：　　　　　　　　　　　　　　　　　　　　　　　　　　　　　</w:t>
      </w:r>
    </w:p>
    <w:p w14:paraId="4DC7FD35" w14:textId="77777777" w:rsid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0C49BAB1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CN"/>
        </w:rPr>
      </w:pPr>
      <w:r w:rsidRPr="008F689A">
        <w:rPr>
          <w:rFonts w:hint="eastAsia"/>
          <w:sz w:val="24"/>
          <w:u w:val="single"/>
          <w:lang w:eastAsia="zh-CN"/>
        </w:rPr>
        <w:t>巻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Pr="008F689A">
        <w:rPr>
          <w:rFonts w:hint="eastAsia"/>
          <w:sz w:val="24"/>
          <w:u w:val="single"/>
          <w:lang w:eastAsia="zh-CN"/>
        </w:rPr>
        <w:t>号</w:t>
      </w:r>
      <w:r>
        <w:rPr>
          <w:rFonts w:hint="eastAsia"/>
          <w:sz w:val="24"/>
          <w:u w:val="single"/>
          <w:lang w:eastAsia="zh-CN"/>
        </w:rPr>
        <w:t xml:space="preserve">：　　　　　　　　　　　　　　</w:t>
      </w:r>
    </w:p>
    <w:p w14:paraId="038BC304" w14:textId="77777777" w:rsidR="008F689A" w:rsidRP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CN"/>
        </w:rPr>
      </w:pPr>
    </w:p>
    <w:p w14:paraId="23C51219" w14:textId="77777777" w:rsidR="008F689A" w:rsidRPr="008F689A" w:rsidRDefault="008F689A" w:rsidP="008F689A">
      <w:pPr>
        <w:ind w:firstLineChars="400" w:firstLine="96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  <w:lang w:eastAsia="zh-TW"/>
        </w:rPr>
        <w:t>発行年</w:t>
      </w:r>
      <w:r>
        <w:rPr>
          <w:rFonts w:hint="eastAsia"/>
          <w:sz w:val="24"/>
          <w:u w:val="single"/>
        </w:rPr>
        <w:t xml:space="preserve">：　　　　　　　　　　　</w:t>
      </w:r>
      <w:r w:rsidR="00B417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5A5411E9" w14:textId="77777777" w:rsidR="008F689A" w:rsidRPr="008F689A" w:rsidRDefault="008F689A" w:rsidP="008F689A">
      <w:pPr>
        <w:pStyle w:val="a4"/>
        <w:rPr>
          <w:rFonts w:hint="eastAsia"/>
          <w:sz w:val="24"/>
          <w:lang w:eastAsia="zh-TW"/>
        </w:rPr>
      </w:pPr>
    </w:p>
    <w:p w14:paraId="664006C3" w14:textId="77777777" w:rsidR="008F689A" w:rsidRPr="008F689A" w:rsidRDefault="008F689A" w:rsidP="008F689A">
      <w:pPr>
        <w:rPr>
          <w:rFonts w:hint="eastAsia"/>
          <w:sz w:val="24"/>
          <w:lang w:eastAsia="zh-TW"/>
        </w:rPr>
      </w:pPr>
    </w:p>
    <w:p w14:paraId="41504EFE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40F32C2F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4BF2CC9B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3CA045BA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6B9FCE3A" w14:textId="77777777" w:rsidR="008F689A" w:rsidRPr="00790394" w:rsidRDefault="00C769E3" w:rsidP="00D979D3">
      <w:pPr>
        <w:jc w:val="center"/>
        <w:rPr>
          <w:rFonts w:hint="eastAsia"/>
          <w:sz w:val="24"/>
        </w:rPr>
      </w:pPr>
      <w:r>
        <w:rPr>
          <w:noProof/>
          <w:sz w:val="24"/>
        </w:rPr>
        <w:lastRenderedPageBreak/>
        <w:pict w14:anchorId="2F3011F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pt;margin-top:-26.9pt;width:477pt;height:704pt;z-index:251658240" filled="f" stroked="f">
            <v:textbox inset="5.85pt,.7pt,5.85pt,.7pt">
              <w:txbxContent>
                <w:p w14:paraId="371B207D" w14:textId="77777777" w:rsidR="00C769E3" w:rsidRPr="00290779" w:rsidRDefault="00C769E3" w:rsidP="00C769E3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九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州工業大学学術機関リポジトリ公開利用許諾要件</w:t>
                  </w:r>
                </w:p>
                <w:p w14:paraId="26BA339A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505A6CC4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380B8288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（目的）</w:t>
                  </w:r>
                </w:p>
                <w:p w14:paraId="2C9B6164" w14:textId="77777777" w:rsidR="00C769E3" w:rsidRPr="00290779" w:rsidRDefault="00C769E3" w:rsidP="00C769E3">
                  <w:pPr>
                    <w:pStyle w:val="2"/>
                    <w:spacing w:line="260" w:lineRule="exact"/>
                    <w:ind w:leftChars="57" w:left="360" w:hangingChars="100" w:hanging="240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1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九州工業大学において生産された学術情報資源を、九州工業大学学術機関リポジトリ（以下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「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リポジトリ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という。）に登録し、電子的な手段によって九州工業大学内外に</w:t>
                  </w:r>
                  <w:r w:rsidRPr="0048590B">
                    <w:rPr>
                      <w:rFonts w:ascii="ＭＳ 明朝" w:eastAsia="ＭＳ 明朝" w:hAnsi="ＭＳ 明朝" w:hint="eastAsia"/>
                      <w:color w:val="000000"/>
                      <w:sz w:val="24"/>
                    </w:rPr>
                    <w:t>無償で発信・提供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することにより、教育・学習活動を支援し、学術研究の振興に貢献することを目的とする。</w:t>
                  </w:r>
                </w:p>
                <w:p w14:paraId="5FF405D4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2F908150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（電子的公開）</w:t>
                  </w:r>
                </w:p>
                <w:p w14:paraId="55BDB819" w14:textId="77777777" w:rsidR="00C769E3" w:rsidRPr="00290779" w:rsidRDefault="00C769E3" w:rsidP="00C769E3">
                  <w:pPr>
                    <w:spacing w:line="260" w:lineRule="exact"/>
                    <w:ind w:leftChars="57" w:left="36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2.九州工業大学附属図書館（以下、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「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図書館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」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という。）は、電子化された学術情報資源（以下、「電子データ」という。）をサーバ上に複製し、その複製物をネットワークを通じて公開する。</w:t>
                  </w:r>
                </w:p>
                <w:p w14:paraId="6A4C6F58" w14:textId="77777777" w:rsidR="00C769E3" w:rsidRPr="00290779" w:rsidRDefault="00C769E3" w:rsidP="00C769E3">
                  <w:pPr>
                    <w:spacing w:line="260" w:lineRule="exact"/>
                    <w:ind w:leftChars="57" w:left="36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3.電子データは、情報ネットワーク上の標準的なコンピュータ環境でアクセスできる状態におく。</w:t>
                  </w:r>
                </w:p>
                <w:p w14:paraId="11588220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4.電子データは、書誌的情報等により検索可能とする。</w:t>
                  </w:r>
                </w:p>
                <w:p w14:paraId="0B84C278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7F253BF3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（電子データの利用条件）</w:t>
                  </w:r>
                </w:p>
                <w:p w14:paraId="5279C89F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5.図書館は電子データの利用に際し、次の事項を遵守する。</w:t>
                  </w:r>
                </w:p>
                <w:p w14:paraId="2512529B" w14:textId="77777777" w:rsidR="00C769E3" w:rsidRPr="00290779" w:rsidRDefault="00C769E3" w:rsidP="00C769E3">
                  <w:pPr>
                    <w:spacing w:line="260" w:lineRule="exact"/>
                    <w:ind w:leftChars="187" w:left="753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(1)著作物及びその標題の表現を改変しないこと。ただし、4.で規定した技術的環境において適切に表現できない部分は、省略又は他の代替物に置換する場合がある。</w:t>
                  </w:r>
                </w:p>
                <w:p w14:paraId="4AF7CBCA" w14:textId="77777777" w:rsidR="00C769E3" w:rsidRPr="00290779" w:rsidRDefault="00C769E3" w:rsidP="00C769E3">
                  <w:pPr>
                    <w:spacing w:line="260" w:lineRule="exact"/>
                    <w:ind w:firstLineChars="150" w:firstLine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(2)著作者名及び著作権の表示を行う。</w:t>
                  </w:r>
                </w:p>
                <w:p w14:paraId="1F51E92A" w14:textId="77777777" w:rsidR="00C769E3" w:rsidRDefault="00C769E3" w:rsidP="00C769E3">
                  <w:pPr>
                    <w:spacing w:line="260" w:lineRule="exact"/>
                    <w:ind w:firstLineChars="150" w:firstLine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(3)公開にあたり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、データの複製（印刷・ダウンロード等）は、調査研究・教育ま</w:t>
                  </w:r>
                </w:p>
                <w:p w14:paraId="246AAF80" w14:textId="77777777" w:rsidR="00C769E3" w:rsidRPr="00290779" w:rsidRDefault="00C769E3" w:rsidP="00C769E3">
                  <w:pPr>
                    <w:spacing w:line="260" w:lineRule="exact"/>
                    <w:ind w:firstLineChars="300" w:firstLine="72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たは学習を目的としている場合に限定されることを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明記する。</w:t>
                  </w:r>
                </w:p>
                <w:p w14:paraId="2BDB80AB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6.電子データの送信範囲は、九州工業大学学内及び学外とする。</w:t>
                  </w:r>
                </w:p>
                <w:p w14:paraId="1EE3D852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7.電子データの公開対象は、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著作物全体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とする。</w:t>
                  </w:r>
                </w:p>
                <w:p w14:paraId="25EE7E1C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8.電子データの利用についての対価は無償とする。</w:t>
                  </w:r>
                </w:p>
                <w:p w14:paraId="4968B41D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9.図書館は、利用者が電子データを利用した結果について、その責任を負わない。</w:t>
                  </w:r>
                </w:p>
                <w:p w14:paraId="50D2A25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3BAB9DDB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（著作物の利用許諾等）</w:t>
                  </w:r>
                </w:p>
                <w:p w14:paraId="41D3ACC1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10.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リポジトリ登録許諾者（以下、「許諾者」という。）は、著作権のうち複製権・公衆送信権について図書館に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利用を認める。</w:t>
                  </w:r>
                </w:p>
                <w:p w14:paraId="70974BEA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11.許諾者以外に著作権者が存在する場合は、許諾者はあらかじめ他の著作権者から</w:t>
                  </w:r>
                  <w:r w:rsidRPr="0048590B">
                    <w:rPr>
                      <w:rFonts w:ascii="ＭＳ 明朝" w:hAnsi="ＭＳ 明朝" w:hint="eastAsia"/>
                      <w:color w:val="000000"/>
                      <w:sz w:val="24"/>
                    </w:rPr>
                    <w:t>「様式３」により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利用許諾を得ておく。</w:t>
                  </w:r>
                </w:p>
                <w:p w14:paraId="77484E1C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12.当該電子データの利用に際して第三者との紛争が生じることのないよう、許諾者はあらかじめ関係者との調整等を行っておくこと。</w:t>
                  </w:r>
                </w:p>
                <w:p w14:paraId="2BE97CF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376CB048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（利用許諾要件の変更）</w:t>
                  </w:r>
                </w:p>
                <w:p w14:paraId="5FB380BD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13.公開の許諾要件の変更を希望する場合は、許諾者はその理由を付して、許諾要件の変更を申請することができる。</w:t>
                  </w:r>
                </w:p>
                <w:p w14:paraId="045EB08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3FA7B530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（公開の解除）</w:t>
                  </w:r>
                </w:p>
                <w:p w14:paraId="1FDED379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14.公開の解除を希望する場合は、許諾者はその理由を付して、公開の解除を申請することができる。</w:t>
                  </w:r>
                </w:p>
                <w:p w14:paraId="4263850D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15.公開に不適切な事実が認められた場合は、図書館は解除の理由を付して、許諾者に公開の解除を通知することができる。</w:t>
                  </w:r>
                </w:p>
                <w:p w14:paraId="7EF4111F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7441C473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（その他）</w:t>
                  </w:r>
                </w:p>
                <w:p w14:paraId="1A1A6917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.この許諾書に記載されていない事項については、必要に応じて、許諾者及び図書館が別途協議することとする。</w:t>
                  </w:r>
                </w:p>
                <w:p w14:paraId="023E4DD5" w14:textId="77777777" w:rsidR="00C769E3" w:rsidRPr="00290779" w:rsidRDefault="00C769E3" w:rsidP="00C769E3">
                  <w:pPr>
                    <w:rPr>
                      <w:sz w:val="24"/>
                    </w:rPr>
                  </w:pPr>
                </w:p>
                <w:p w14:paraId="2B3C99E1" w14:textId="77777777" w:rsidR="00C769E3" w:rsidRPr="00B93D4A" w:rsidRDefault="00C769E3" w:rsidP="00C769E3"/>
              </w:txbxContent>
            </v:textbox>
          </v:shape>
        </w:pict>
      </w:r>
    </w:p>
    <w:p w14:paraId="6CB78938" w14:textId="77777777" w:rsidR="008F689A" w:rsidRPr="008F689A" w:rsidRDefault="008F689A" w:rsidP="008F689A">
      <w:pPr>
        <w:rPr>
          <w:rFonts w:hint="eastAsia"/>
          <w:sz w:val="24"/>
          <w:lang w:eastAsia="zh-TW"/>
        </w:rPr>
      </w:pPr>
    </w:p>
    <w:sectPr w:rsidR="008F689A" w:rsidRPr="008F689A" w:rsidSect="00D979D3">
      <w:pgSz w:w="11906" w:h="16838" w:code="9"/>
      <w:pgMar w:top="1985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7F0D" w14:textId="77777777" w:rsidR="00A0797E" w:rsidRDefault="00A0797E" w:rsidP="0025287B">
      <w:r>
        <w:separator/>
      </w:r>
    </w:p>
  </w:endnote>
  <w:endnote w:type="continuationSeparator" w:id="0">
    <w:p w14:paraId="4992A3B8" w14:textId="77777777" w:rsidR="00A0797E" w:rsidRDefault="00A0797E" w:rsidP="0025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F8288" w14:textId="77777777" w:rsidR="00A0797E" w:rsidRDefault="00A0797E" w:rsidP="0025287B">
      <w:r>
        <w:separator/>
      </w:r>
    </w:p>
  </w:footnote>
  <w:footnote w:type="continuationSeparator" w:id="0">
    <w:p w14:paraId="4628BC86" w14:textId="77777777" w:rsidR="00A0797E" w:rsidRDefault="00A0797E" w:rsidP="0025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C9"/>
    <w:rsid w:val="00083F26"/>
    <w:rsid w:val="0025287B"/>
    <w:rsid w:val="00290E5C"/>
    <w:rsid w:val="00525DC9"/>
    <w:rsid w:val="006376C3"/>
    <w:rsid w:val="00790394"/>
    <w:rsid w:val="008F03C6"/>
    <w:rsid w:val="008F689A"/>
    <w:rsid w:val="00A0797E"/>
    <w:rsid w:val="00B41718"/>
    <w:rsid w:val="00C769E3"/>
    <w:rsid w:val="00D979D3"/>
    <w:rsid w:val="00E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2D18E3"/>
  <w15:chartTrackingRefBased/>
  <w15:docId w15:val="{D8978BD2-66C3-4B12-804D-76D45052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689A"/>
    <w:pPr>
      <w:jc w:val="center"/>
    </w:pPr>
  </w:style>
  <w:style w:type="paragraph" w:styleId="a4">
    <w:name w:val="Closing"/>
    <w:basedOn w:val="a"/>
    <w:rsid w:val="008F689A"/>
    <w:pPr>
      <w:jc w:val="right"/>
    </w:pPr>
  </w:style>
  <w:style w:type="paragraph" w:styleId="2">
    <w:name w:val="Body Text 2"/>
    <w:basedOn w:val="a"/>
    <w:rsid w:val="00C769E3"/>
    <w:rPr>
      <w:rFonts w:eastAsia="HG正楷書体-PRO"/>
      <w:sz w:val="20"/>
    </w:rPr>
  </w:style>
  <w:style w:type="paragraph" w:styleId="a5">
    <w:name w:val="header"/>
    <w:basedOn w:val="a"/>
    <w:link w:val="a6"/>
    <w:rsid w:val="00252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287B"/>
    <w:rPr>
      <w:kern w:val="2"/>
      <w:sz w:val="21"/>
      <w:szCs w:val="24"/>
    </w:rPr>
  </w:style>
  <w:style w:type="paragraph" w:styleId="a7">
    <w:name w:val="footer"/>
    <w:basedOn w:val="a"/>
    <w:link w:val="a8"/>
    <w:rsid w:val="00252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2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/>
  </documentManagement>
</p:properties>
</file>

<file path=customXml/itemProps1.xml><?xml version="1.0" encoding="utf-8"?>
<ds:datastoreItem xmlns:ds="http://schemas.openxmlformats.org/officeDocument/2006/customXml" ds:itemID="{38129916-307A-4ADE-B0E0-4C670B10E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A4E3C-FA73-4BA9-AE36-3D85182EDAE1}"/>
</file>

<file path=customXml/itemProps3.xml><?xml version="1.0" encoding="utf-8"?>
<ds:datastoreItem xmlns:ds="http://schemas.openxmlformats.org/officeDocument/2006/customXml" ds:itemID="{E48B89A7-74EA-44FB-84DF-0F54F7AA10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BD33A4-73C9-4FA7-A92C-9E1117E9F3CB}">
  <ds:schemaRefs>
    <ds:schemaRef ds:uri="http://purl.org/dc/elements/1.1/"/>
    <ds:schemaRef ds:uri="3b10413a-5e46-4b69-96da-26d250414ea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bb778bc-bb3e-434d-bcfc-8aa10a85f9c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2023-03-03T02:29:00Z</dcterms:created>
  <dcterms:modified xsi:type="dcterms:W3CDTF">2023-03-03T02:29:00Z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5031900.00000000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0x01010027181FCD43A6434AAA355378C7345CEA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